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Default="00901913">
      <w:r>
        <w:t>Analyzing the new Retirement P</w:t>
      </w:r>
      <w:r w:rsidR="00555C1C">
        <w:t>lan</w:t>
      </w:r>
      <w:r w:rsidR="00555C4B">
        <w:t xml:space="preserve"> as per posting in the paper</w:t>
      </w:r>
      <w:r w:rsidR="00555C1C">
        <w:t>:</w:t>
      </w:r>
    </w:p>
    <w:p w:rsidR="00555C1C" w:rsidRDefault="00742B5F">
      <w:r>
        <w:t>Important facts</w:t>
      </w:r>
      <w:r w:rsidR="00555C1C">
        <w:t xml:space="preserve"> about </w:t>
      </w:r>
      <w:r w:rsidR="00901913">
        <w:t>new O</w:t>
      </w:r>
      <w:r w:rsidR="00555C1C">
        <w:t>rdinance 42</w:t>
      </w:r>
      <w:r w:rsidR="00555C4B">
        <w:t>:</w:t>
      </w:r>
    </w:p>
    <w:p w:rsidR="00555C1C" w:rsidRDefault="00901913" w:rsidP="00555C1C">
      <w:pPr>
        <w:pStyle w:val="ListParagraph"/>
        <w:numPr>
          <w:ilvl w:val="0"/>
          <w:numId w:val="1"/>
        </w:numPr>
      </w:pPr>
      <w:r>
        <w:t>The new O</w:t>
      </w:r>
      <w:r w:rsidR="00555C1C">
        <w:t>rdinance will increase the Township</w:t>
      </w:r>
      <w:r>
        <w:t>’</w:t>
      </w:r>
      <w:r w:rsidR="00555C1C">
        <w:t xml:space="preserve">s </w:t>
      </w:r>
      <w:r w:rsidR="00FE217C">
        <w:t>retirement cost (cost to the taxpayers)</w:t>
      </w:r>
      <w:r w:rsidR="00555C1C">
        <w:t xml:space="preserve"> from 10% to 14% for all nonunion employees</w:t>
      </w:r>
      <w:r w:rsidR="00BA7B3B">
        <w:t xml:space="preserve"> that opt into the new plan at the 6% rate</w:t>
      </w:r>
      <w:r w:rsidR="00555C1C">
        <w:t>.</w:t>
      </w:r>
      <w:r w:rsidR="00FE217C">
        <w:t xml:space="preserve"> This is 4% over what </w:t>
      </w:r>
      <w:r>
        <w:t>the existing O</w:t>
      </w:r>
      <w:r w:rsidR="00FE217C">
        <w:t xml:space="preserve">rdinance allows. Read Section 2-108 Contributions for details. </w:t>
      </w:r>
      <w:r w:rsidR="00555C1C">
        <w:t xml:space="preserve"> </w:t>
      </w:r>
    </w:p>
    <w:p w:rsidR="00555C4B" w:rsidRDefault="00555C1C" w:rsidP="00555C1C">
      <w:pPr>
        <w:pStyle w:val="ListParagraph"/>
        <w:numPr>
          <w:ilvl w:val="0"/>
          <w:numId w:val="1"/>
        </w:numPr>
      </w:pPr>
      <w:r>
        <w:t>The increase will also</w:t>
      </w:r>
      <w:r w:rsidR="00555C4B">
        <w:t xml:space="preserve"> include</w:t>
      </w:r>
      <w:r>
        <w:t xml:space="preserve"> </w:t>
      </w:r>
      <w:r w:rsidR="00354B90">
        <w:t>any union employee that chooses to be included in the new plan.</w:t>
      </w:r>
    </w:p>
    <w:p w:rsidR="00555C4B" w:rsidRDefault="00555C1C" w:rsidP="00555C1C">
      <w:pPr>
        <w:pStyle w:val="ListParagraph"/>
        <w:numPr>
          <w:ilvl w:val="0"/>
          <w:numId w:val="1"/>
        </w:numPr>
      </w:pPr>
      <w:r>
        <w:t xml:space="preserve"> </w:t>
      </w:r>
      <w:r w:rsidR="00555C4B">
        <w:t>The new plan will be retr</w:t>
      </w:r>
      <w:r w:rsidR="00901913">
        <w:t>oactive to 1-1-2015. Note (The T</w:t>
      </w:r>
      <w:r w:rsidR="00555C4B">
        <w:t xml:space="preserve">ownship has been paying the additional </w:t>
      </w:r>
      <w:r w:rsidR="00BA7B3B">
        <w:t>cost</w:t>
      </w:r>
      <w:r w:rsidR="00555C4B">
        <w:t xml:space="preserve"> since 1-1-2015.</w:t>
      </w:r>
      <w:r w:rsidR="00901913">
        <w:t>)</w:t>
      </w:r>
    </w:p>
    <w:p w:rsidR="00555C4B" w:rsidRDefault="00555C4B" w:rsidP="00555C1C">
      <w:pPr>
        <w:pStyle w:val="ListParagraph"/>
        <w:numPr>
          <w:ilvl w:val="0"/>
          <w:numId w:val="1"/>
        </w:numPr>
      </w:pPr>
      <w:r>
        <w:t>Th</w:t>
      </w:r>
      <w:r w:rsidR="00901913">
        <w:t>e highest paid employee in the T</w:t>
      </w:r>
      <w:r>
        <w:t>ownship</w:t>
      </w:r>
      <w:r w:rsidR="00BA7B3B">
        <w:t xml:space="preserve"> has opted into the new plan and</w:t>
      </w:r>
      <w:r>
        <w:t xml:space="preserve"> will receive over an additional $3,000.00</w:t>
      </w:r>
      <w:r w:rsidR="00901913">
        <w:t xml:space="preserve"> per year toward her Retirement</w:t>
      </w:r>
      <w:r>
        <w:t xml:space="preserve"> under the new plan.</w:t>
      </w:r>
    </w:p>
    <w:p w:rsidR="00BA7B3B" w:rsidRDefault="00BA7B3B" w:rsidP="00BA7B3B"/>
    <w:p w:rsidR="00742B5F" w:rsidRDefault="00742B5F" w:rsidP="00BA7B3B">
      <w:pPr>
        <w:ind w:left="360"/>
      </w:pPr>
    </w:p>
    <w:p w:rsidR="00555C1C" w:rsidRDefault="00555C4B" w:rsidP="00FE217C">
      <w:r>
        <w:t xml:space="preserve">  </w:t>
      </w:r>
      <w:r w:rsidR="00555C1C">
        <w:t xml:space="preserve"> </w:t>
      </w:r>
    </w:p>
    <w:p w:rsidR="00555C1C" w:rsidRDefault="00555C1C"/>
    <w:p w:rsidR="00555C1C" w:rsidRDefault="00555C1C"/>
    <w:sectPr w:rsidR="00555C1C" w:rsidSect="00F4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33B0"/>
    <w:multiLevelType w:val="hybridMultilevel"/>
    <w:tmpl w:val="B65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C1C"/>
    <w:rsid w:val="00354B90"/>
    <w:rsid w:val="00381322"/>
    <w:rsid w:val="00555C1C"/>
    <w:rsid w:val="00555C4B"/>
    <w:rsid w:val="00742B5F"/>
    <w:rsid w:val="00901913"/>
    <w:rsid w:val="00BA7B3B"/>
    <w:rsid w:val="00F465FC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2015-05-24T15:43:00Z</dcterms:created>
  <dcterms:modified xsi:type="dcterms:W3CDTF">2015-05-24T20:00:00Z</dcterms:modified>
</cp:coreProperties>
</file>